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bookmarkStart w:id="0" w:name="_GoBack"/>
      <w:bookmarkEnd w:id="0"/>
      <w:r w:rsidRPr="00EF26BD">
        <w:rPr>
          <w:rFonts w:ascii="Verdana" w:hAnsi="Verdana"/>
          <w:sz w:val="20"/>
          <w:szCs w:val="20"/>
          <w:lang w:val="sr-Cyrl-RS"/>
        </w:rPr>
        <w:tab/>
        <w:t>На основу члана 116. став 2. Закона о јавним набавкама („</w:t>
      </w:r>
      <w:r>
        <w:rPr>
          <w:rFonts w:ascii="Verdana" w:hAnsi="Verdana"/>
          <w:sz w:val="20"/>
          <w:szCs w:val="20"/>
          <w:lang w:val="sr-Cyrl-RS"/>
        </w:rPr>
        <w:t>Службени гласник РС“, бр.124/12</w:t>
      </w:r>
      <w:r>
        <w:rPr>
          <w:rFonts w:ascii="Verdana" w:hAnsi="Verdana"/>
          <w:sz w:val="20"/>
          <w:szCs w:val="20"/>
        </w:rPr>
        <w:t>,</w:t>
      </w:r>
      <w:r w:rsidRPr="00EF26BD">
        <w:rPr>
          <w:rFonts w:ascii="Verdana" w:hAnsi="Verdana"/>
          <w:sz w:val="20"/>
          <w:szCs w:val="20"/>
          <w:lang w:val="sr-Cyrl-RS"/>
        </w:rPr>
        <w:t>14/15</w:t>
      </w:r>
      <w:r>
        <w:rPr>
          <w:rFonts w:ascii="Verdana" w:hAnsi="Verdana"/>
          <w:sz w:val="20"/>
          <w:szCs w:val="20"/>
          <w:lang w:val="sr-Cyrl-RS"/>
        </w:rPr>
        <w:t xml:space="preserve"> и 68/15</w:t>
      </w:r>
      <w:r w:rsidRPr="00EF26BD">
        <w:rPr>
          <w:rFonts w:ascii="Verdana" w:hAnsi="Verdana"/>
          <w:sz w:val="20"/>
          <w:szCs w:val="20"/>
          <w:lang w:val="sr-Cyrl-RS"/>
        </w:rPr>
        <w:t>)</w:t>
      </w:r>
    </w:p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AD102B" w:rsidRPr="00EF26BD" w:rsidRDefault="00AD102B" w:rsidP="00AD102B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>ИНФОРМАТИВНИ ЦЕНТАР ЗА ПОСЛОВНУ СТАНДАРДИЗЦИЈУ И СЕРТИФИКАЦИЈУ</w:t>
      </w:r>
    </w:p>
    <w:p w:rsidR="00AD102B" w:rsidRPr="00EF26BD" w:rsidRDefault="00AD102B" w:rsidP="00AD102B">
      <w:pPr>
        <w:spacing w:after="0" w:line="240" w:lineRule="auto"/>
        <w:jc w:val="center"/>
        <w:rPr>
          <w:rFonts w:ascii="Verdana" w:hAnsi="Verdana"/>
          <w:sz w:val="20"/>
          <w:szCs w:val="20"/>
          <w:lang w:val="sr-Cyrl-RS"/>
        </w:rPr>
      </w:pPr>
      <w:r w:rsidRPr="00EF26BD">
        <w:rPr>
          <w:rFonts w:ascii="Verdana" w:hAnsi="Verdana"/>
          <w:sz w:val="20"/>
          <w:szCs w:val="20"/>
          <w:lang w:val="sr-Cyrl-RS"/>
        </w:rPr>
        <w:t xml:space="preserve">21000 Нови Сад Булевар </w:t>
      </w:r>
      <w:r>
        <w:rPr>
          <w:rFonts w:ascii="Verdana" w:hAnsi="Verdana"/>
          <w:sz w:val="20"/>
          <w:szCs w:val="20"/>
          <w:lang w:val="sr-Cyrl-RS"/>
        </w:rPr>
        <w:t>ослобођења</w:t>
      </w:r>
      <w:r w:rsidRPr="00EF26BD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81.</w:t>
      </w:r>
    </w:p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о</w:t>
      </w:r>
      <w:r w:rsidRPr="00EF26BD">
        <w:rPr>
          <w:rFonts w:ascii="Verdana" w:hAnsi="Verdana"/>
          <w:sz w:val="20"/>
          <w:szCs w:val="20"/>
          <w:lang w:val="sr-Cyrl-RS"/>
        </w:rPr>
        <w:t>бјављује</w:t>
      </w:r>
    </w:p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AD102B" w:rsidRPr="00EF26BD" w:rsidRDefault="00AD102B" w:rsidP="00AD102B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EF26BD">
        <w:rPr>
          <w:rFonts w:ascii="Verdana" w:hAnsi="Verdana"/>
          <w:b/>
          <w:sz w:val="20"/>
          <w:szCs w:val="20"/>
          <w:lang w:val="sr-Cyrl-RS"/>
        </w:rPr>
        <w:t xml:space="preserve">ОБАВЕШТЕЊЕ </w:t>
      </w:r>
    </w:p>
    <w:p w:rsidR="00AD102B" w:rsidRDefault="00AD102B" w:rsidP="00AD10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EF26BD">
        <w:rPr>
          <w:rFonts w:ascii="Verdana" w:hAnsi="Verdana"/>
          <w:b/>
          <w:sz w:val="20"/>
          <w:szCs w:val="20"/>
          <w:lang w:val="sr-Cyrl-RS"/>
        </w:rPr>
        <w:t>О ИЗДАТИМ НАРУЏБЕНИЦАМА НА ОСНОВУ ОКВИРНОГ СПОРАЗУМА</w:t>
      </w:r>
      <w:r>
        <w:rPr>
          <w:rFonts w:ascii="Verdana" w:hAnsi="Verdana"/>
          <w:b/>
          <w:sz w:val="20"/>
          <w:szCs w:val="20"/>
          <w:lang w:val="sr-Cyrl-RS"/>
        </w:rPr>
        <w:t xml:space="preserve"> </w:t>
      </w:r>
    </w:p>
    <w:p w:rsidR="00AD102B" w:rsidRDefault="00AD102B" w:rsidP="00AD102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</w:pPr>
      <w:r w:rsidRPr="00CC2EB6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 xml:space="preserve">ЗА ЈАВНУ НАБАВКУ </w:t>
      </w:r>
      <w:r w:rsidRPr="00AD102B">
        <w:rPr>
          <w:rFonts w:ascii="Verdana" w:hAnsi="Verdana"/>
          <w:b/>
          <w:sz w:val="20"/>
          <w:szCs w:val="20"/>
          <w:lang w:val="sr-Cyrl-CS"/>
        </w:rPr>
        <w:t>УСЛУГЕ ОБУКЕ ИЗ ОБЛАСТИ СИСТЕМА МЕНАЏМЕНТА БЕЗБЕДНОШЋУ ХРАНЕ И АКРЕДИТАЦИЈЕ ЛАБОРАТОРИЈА</w:t>
      </w:r>
      <w:r w:rsidRPr="00CC2EB6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 xml:space="preserve"> </w:t>
      </w:r>
    </w:p>
    <w:p w:rsidR="00AD102B" w:rsidRDefault="00AD102B" w:rsidP="00AD102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 w:rsidRPr="00CC2EB6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 xml:space="preserve">ЈН ОП ОС 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>1</w:t>
      </w:r>
      <w:r w:rsidRPr="00CC2EB6"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>/201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val="sr-Cyrl-RS" w:eastAsia="sr-Cyrl-RS"/>
        </w:rPr>
        <w:t>9</w:t>
      </w:r>
    </w:p>
    <w:p w:rsidR="00AD102B" w:rsidRPr="00EF26BD" w:rsidRDefault="00AD102B" w:rsidP="00AD102B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>за први квартал (јануар - март) 2019.године</w:t>
      </w:r>
    </w:p>
    <w:p w:rsidR="00AD102B" w:rsidRPr="00EF26BD" w:rsidRDefault="00AD102B" w:rsidP="00AD102B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AD102B" w:rsidRPr="00EF26BD" w:rsidTr="00E3326F">
        <w:tc>
          <w:tcPr>
            <w:tcW w:w="2376" w:type="dxa"/>
          </w:tcPr>
          <w:p w:rsidR="00AD102B" w:rsidRPr="004D291F" w:rsidRDefault="00AD102B" w:rsidP="00E3326F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Назив наручиоца:       </w:t>
            </w:r>
          </w:p>
        </w:tc>
        <w:tc>
          <w:tcPr>
            <w:tcW w:w="7200" w:type="dxa"/>
          </w:tcPr>
          <w:p w:rsidR="00AD102B" w:rsidRPr="00EF26BD" w:rsidRDefault="00AD102B" w:rsidP="00E3326F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ИНФОРМАТИВНИ ЦЕНТАР ЗА ПОСЛОВНУ СТАНДАРДИЗАЦИЈУ И СЕРТИФИКАЦИЈУ</w:t>
            </w:r>
          </w:p>
        </w:tc>
      </w:tr>
    </w:tbl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AD102B" w:rsidRPr="00EF26BD" w:rsidTr="00E3326F">
        <w:tc>
          <w:tcPr>
            <w:tcW w:w="2376" w:type="dxa"/>
          </w:tcPr>
          <w:p w:rsidR="00AD102B" w:rsidRPr="004D291F" w:rsidRDefault="00AD102B" w:rsidP="00E3326F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Адреса наручиоца:       </w:t>
            </w:r>
          </w:p>
        </w:tc>
        <w:tc>
          <w:tcPr>
            <w:tcW w:w="7200" w:type="dxa"/>
          </w:tcPr>
          <w:p w:rsidR="00AD102B" w:rsidRPr="00EF26BD" w:rsidRDefault="00AD102B" w:rsidP="00AD102B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EF26BD">
              <w:rPr>
                <w:rFonts w:ascii="Verdana" w:hAnsi="Verdana"/>
                <w:sz w:val="20"/>
                <w:szCs w:val="20"/>
                <w:lang w:val="sr-Cyrl-RS"/>
              </w:rPr>
              <w:t xml:space="preserve">21000 Нови Сад Булевар 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ослобођења</w:t>
            </w:r>
            <w:r w:rsidRPr="00EF26BD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81</w:t>
            </w:r>
          </w:p>
        </w:tc>
      </w:tr>
    </w:tbl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AD102B" w:rsidRPr="00EF26BD" w:rsidTr="00E3326F">
        <w:tc>
          <w:tcPr>
            <w:tcW w:w="2376" w:type="dxa"/>
          </w:tcPr>
          <w:p w:rsidR="00AD102B" w:rsidRPr="004D291F" w:rsidRDefault="00AD102B" w:rsidP="00E3326F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Интернет страница наручиоца:       </w:t>
            </w:r>
          </w:p>
        </w:tc>
        <w:tc>
          <w:tcPr>
            <w:tcW w:w="7200" w:type="dxa"/>
          </w:tcPr>
          <w:p w:rsidR="00AD102B" w:rsidRPr="00EF26BD" w:rsidRDefault="00911E79" w:rsidP="00AD102B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hyperlink r:id="rId5" w:history="1">
              <w:r w:rsidR="00AD102B" w:rsidRPr="006E590A">
                <w:rPr>
                  <w:rStyle w:val="Hyperlink"/>
                  <w:rFonts w:ascii="Verdana" w:hAnsi="Verdana"/>
                  <w:sz w:val="20"/>
                  <w:szCs w:val="20"/>
                  <w:lang w:val="sr-Cyrl-CS"/>
                </w:rPr>
                <w:t>www</w:t>
              </w:r>
              <w:r w:rsidR="00AD102B" w:rsidRPr="006E590A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.</w:t>
              </w:r>
              <w:r w:rsidR="00AD102B" w:rsidRPr="006E590A">
                <w:rPr>
                  <w:rStyle w:val="Hyperlink"/>
                  <w:rFonts w:ascii="Verdana" w:hAnsi="Verdana"/>
                  <w:sz w:val="20"/>
                  <w:szCs w:val="20"/>
                </w:rPr>
                <w:t>bsccenatr</w:t>
              </w:r>
              <w:r w:rsidR="00AD102B" w:rsidRPr="006E590A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.</w:t>
              </w:r>
              <w:r w:rsidR="00AD102B" w:rsidRPr="006E590A">
                <w:rPr>
                  <w:rStyle w:val="Hyperlink"/>
                  <w:rFonts w:ascii="Verdana" w:hAnsi="Verdana"/>
                  <w:sz w:val="20"/>
                  <w:szCs w:val="20"/>
                  <w:lang w:val="sr-Cyrl-CS"/>
                </w:rPr>
                <w:t>rs</w:t>
              </w:r>
            </w:hyperlink>
          </w:p>
        </w:tc>
      </w:tr>
    </w:tbl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AD102B" w:rsidRPr="00EF26BD" w:rsidTr="00E3326F">
        <w:tc>
          <w:tcPr>
            <w:tcW w:w="2376" w:type="dxa"/>
          </w:tcPr>
          <w:p w:rsidR="00AD102B" w:rsidRPr="004D291F" w:rsidRDefault="00AD102B" w:rsidP="00E3326F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Врста  наручиоца:       </w:t>
            </w:r>
          </w:p>
        </w:tc>
        <w:tc>
          <w:tcPr>
            <w:tcW w:w="7200" w:type="dxa"/>
          </w:tcPr>
          <w:p w:rsidR="00AD102B" w:rsidRPr="00AD102B" w:rsidRDefault="00AD102B" w:rsidP="00E3326F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остало</w:t>
            </w:r>
          </w:p>
        </w:tc>
      </w:tr>
    </w:tbl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AD102B" w:rsidRPr="00EF26BD" w:rsidTr="00E3326F">
        <w:tc>
          <w:tcPr>
            <w:tcW w:w="2376" w:type="dxa"/>
          </w:tcPr>
          <w:p w:rsidR="00AD102B" w:rsidRPr="004D291F" w:rsidRDefault="00AD102B" w:rsidP="00E3326F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Врста предмета:       </w:t>
            </w:r>
          </w:p>
        </w:tc>
        <w:tc>
          <w:tcPr>
            <w:tcW w:w="7200" w:type="dxa"/>
          </w:tcPr>
          <w:p w:rsidR="00AD102B" w:rsidRPr="00EF26BD" w:rsidRDefault="00AD102B" w:rsidP="00AD102B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услуге</w:t>
            </w:r>
          </w:p>
        </w:tc>
      </w:tr>
    </w:tbl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AD102B" w:rsidRPr="00EF26BD" w:rsidTr="00E3326F">
        <w:trPr>
          <w:trHeight w:val="191"/>
        </w:trPr>
        <w:tc>
          <w:tcPr>
            <w:tcW w:w="9576" w:type="dxa"/>
            <w:gridSpan w:val="2"/>
          </w:tcPr>
          <w:p w:rsidR="00AD102B" w:rsidRPr="004D291F" w:rsidRDefault="00AD102B" w:rsidP="00AD102B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услуге</w:t>
            </w: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   </w:t>
            </w:r>
          </w:p>
        </w:tc>
      </w:tr>
      <w:tr w:rsidR="00AD102B" w:rsidRPr="00EF26BD" w:rsidTr="00E3326F">
        <w:trPr>
          <w:trHeight w:val="311"/>
        </w:trPr>
        <w:tc>
          <w:tcPr>
            <w:tcW w:w="3085" w:type="dxa"/>
          </w:tcPr>
          <w:p w:rsidR="00AD102B" w:rsidRPr="004D291F" w:rsidRDefault="00AD102B" w:rsidP="00E3326F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>Опис предмета набавке:</w:t>
            </w:r>
          </w:p>
        </w:tc>
        <w:tc>
          <w:tcPr>
            <w:tcW w:w="6491" w:type="dxa"/>
          </w:tcPr>
          <w:p w:rsidR="00AD102B" w:rsidRPr="00F923D2" w:rsidRDefault="00AD102B" w:rsidP="00E3326F">
            <w:pPr>
              <w:ind w:right="146" w:firstLine="34"/>
              <w:jc w:val="both"/>
              <w:rPr>
                <w:rFonts w:ascii="Verdana" w:hAnsi="Verdana"/>
                <w:sz w:val="20"/>
                <w:szCs w:val="20"/>
              </w:rPr>
            </w:pPr>
            <w:r w:rsidRPr="002E2169">
              <w:rPr>
                <w:rFonts w:ascii="Verdana" w:hAnsi="Verdana"/>
                <w:sz w:val="20"/>
                <w:szCs w:val="20"/>
                <w:lang w:val="sr-Cyrl-CS"/>
              </w:rPr>
              <w:t>услуге обуке из области система менаџмента безбедношћу хране и акредитације лабораторија</w:t>
            </w:r>
          </w:p>
        </w:tc>
      </w:tr>
      <w:tr w:rsidR="00AD102B" w:rsidRPr="00EF26BD" w:rsidTr="00E3326F">
        <w:trPr>
          <w:trHeight w:val="275"/>
        </w:trPr>
        <w:tc>
          <w:tcPr>
            <w:tcW w:w="3085" w:type="dxa"/>
          </w:tcPr>
          <w:p w:rsidR="00AD102B" w:rsidRPr="004D291F" w:rsidRDefault="00AD102B" w:rsidP="00E3326F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Назив и ознака из ОРН:   </w:t>
            </w:r>
          </w:p>
        </w:tc>
        <w:tc>
          <w:tcPr>
            <w:tcW w:w="6491" w:type="dxa"/>
          </w:tcPr>
          <w:p w:rsidR="00AD102B" w:rsidRDefault="00AD102B" w:rsidP="00AD102B">
            <w:pPr>
              <w:jc w:val="both"/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</w:pPr>
            <w:r w:rsidRPr="002E2169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>805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>1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t>0000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 xml:space="preserve">- Услуге специјалистичке обуке </w:t>
            </w:r>
          </w:p>
          <w:p w:rsidR="00AD102B" w:rsidRPr="00AD102B" w:rsidRDefault="00AD102B" w:rsidP="00AD102B">
            <w:pPr>
              <w:ind w:left="34" w:right="146"/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2E2169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>80511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t>000</w:t>
            </w:r>
            <w:r w:rsidRPr="002E2169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/>
              </w:rPr>
              <w:t xml:space="preserve"> – Услуге обуке особља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AD102B" w:rsidRPr="00EF26BD" w:rsidTr="00E3326F">
        <w:trPr>
          <w:trHeight w:val="696"/>
        </w:trPr>
        <w:tc>
          <w:tcPr>
            <w:tcW w:w="3085" w:type="dxa"/>
          </w:tcPr>
          <w:p w:rsidR="00AD102B" w:rsidRPr="004D291F" w:rsidRDefault="00AD102B" w:rsidP="00E3326F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Број и назив добављача са којим је закључен оквирни споразум:   </w:t>
            </w:r>
          </w:p>
        </w:tc>
        <w:tc>
          <w:tcPr>
            <w:tcW w:w="6491" w:type="dxa"/>
          </w:tcPr>
          <w:p w:rsidR="00AD102B" w:rsidRPr="00AD102B" w:rsidRDefault="00AD102B" w:rsidP="00E3326F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1 - </w:t>
            </w:r>
            <w:r w:rsidRPr="00977175">
              <w:rPr>
                <w:rFonts w:ascii="Verdana" w:hAnsi="Verdana"/>
                <w:lang w:val="sr-Cyrl-RS"/>
              </w:rPr>
              <w:t>Агенција за консалтинг „MONNA„ Бранко Петровић ПР Нови Сад</w:t>
            </w:r>
            <w:r>
              <w:rPr>
                <w:rFonts w:ascii="Verdana" w:hAnsi="Verdana"/>
                <w:lang w:val="sr-Cyrl-RS"/>
              </w:rPr>
              <w:t xml:space="preserve"> </w:t>
            </w:r>
            <w:r w:rsidRPr="00977175">
              <w:rPr>
                <w:rFonts w:ascii="Verdana" w:hAnsi="Verdana"/>
                <w:lang w:val="sr-Cyrl-RS"/>
              </w:rPr>
              <w:t>21000 Нови Сад</w:t>
            </w:r>
            <w:r>
              <w:rPr>
                <w:rFonts w:ascii="Verdana" w:hAnsi="Verdana"/>
                <w:lang w:val="sr-Cyrl-RS"/>
              </w:rPr>
              <w:t xml:space="preserve"> </w:t>
            </w:r>
            <w:r w:rsidRPr="00977175">
              <w:rPr>
                <w:rFonts w:ascii="Verdana" w:hAnsi="Verdana"/>
                <w:lang w:val="sr-Cyrl-RS"/>
              </w:rPr>
              <w:t>Ђорђа Магарашевића 2. спрат 3.</w:t>
            </w:r>
          </w:p>
        </w:tc>
      </w:tr>
      <w:tr w:rsidR="00AD102B" w:rsidRPr="00EF26BD" w:rsidTr="00E3326F">
        <w:trPr>
          <w:trHeight w:val="454"/>
        </w:trPr>
        <w:tc>
          <w:tcPr>
            <w:tcW w:w="3085" w:type="dxa"/>
          </w:tcPr>
          <w:p w:rsidR="00AD102B" w:rsidRPr="004D291F" w:rsidRDefault="00AD102B" w:rsidP="00E3326F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Датум </w:t>
            </w: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и период </w:t>
            </w: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закључења оквирног споразума:    </w:t>
            </w:r>
          </w:p>
        </w:tc>
        <w:tc>
          <w:tcPr>
            <w:tcW w:w="6491" w:type="dxa"/>
          </w:tcPr>
          <w:p w:rsidR="00AD102B" w:rsidRPr="00937925" w:rsidRDefault="00AD102B" w:rsidP="00E3326F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04.03.2019.године на 1 годину</w:t>
            </w:r>
          </w:p>
        </w:tc>
      </w:tr>
      <w:tr w:rsidR="00AD102B" w:rsidRPr="00EF26BD" w:rsidTr="00E3326F">
        <w:trPr>
          <w:trHeight w:val="674"/>
        </w:trPr>
        <w:tc>
          <w:tcPr>
            <w:tcW w:w="3085" w:type="dxa"/>
          </w:tcPr>
          <w:p w:rsidR="00AD102B" w:rsidRPr="004D291F" w:rsidRDefault="00AD102B" w:rsidP="00E3326F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>Вредност на коју је закључен оквирни споразум:</w:t>
            </w:r>
          </w:p>
        </w:tc>
        <w:tc>
          <w:tcPr>
            <w:tcW w:w="6491" w:type="dxa"/>
          </w:tcPr>
          <w:p w:rsidR="00AD102B" w:rsidRPr="00AD102B" w:rsidRDefault="00AD102B" w:rsidP="00E3326F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Pr="00032CCE">
              <w:rPr>
                <w:rFonts w:ascii="Verdana" w:hAnsi="Verdana"/>
                <w:bCs/>
                <w:sz w:val="20"/>
                <w:szCs w:val="20"/>
                <w:lang w:val="ru-RU"/>
              </w:rPr>
              <w:t xml:space="preserve">896.400,00 динара без пдв а </w:t>
            </w:r>
            <w:r w:rsidRPr="00032CCE">
              <w:rPr>
                <w:rFonts w:ascii="Verdana" w:eastAsia="Times New Roman" w:hAnsi="Verdana" w:cs="Arial"/>
                <w:color w:val="000000"/>
                <w:sz w:val="20"/>
                <w:szCs w:val="20"/>
                <w:lang w:val="sr-Cyrl-RS" w:eastAsia="sr-Cyrl-RS"/>
              </w:rPr>
              <w:t xml:space="preserve"> највише до 1.100.000,00 динара без урачунатог ПДВ-а</w:t>
            </w:r>
          </w:p>
        </w:tc>
      </w:tr>
    </w:tbl>
    <w:p w:rsidR="00AD102B" w:rsidRPr="00EF26BD" w:rsidRDefault="00AD102B" w:rsidP="00AD102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AD102B" w:rsidRPr="00EF26BD" w:rsidTr="00E3326F">
        <w:trPr>
          <w:trHeight w:val="459"/>
        </w:trPr>
        <w:tc>
          <w:tcPr>
            <w:tcW w:w="3085" w:type="dxa"/>
          </w:tcPr>
          <w:p w:rsidR="00AD102B" w:rsidRPr="004D291F" w:rsidRDefault="00AD102B" w:rsidP="00E3326F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Број издатих наруџбеница: </w:t>
            </w:r>
          </w:p>
        </w:tc>
        <w:tc>
          <w:tcPr>
            <w:tcW w:w="6491" w:type="dxa"/>
          </w:tcPr>
          <w:p w:rsidR="00AD102B" w:rsidRPr="00AD102B" w:rsidRDefault="00AD102B" w:rsidP="00AD102B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sr-Cyrl-RS"/>
              </w:rPr>
              <w:t>2</w:t>
            </w:r>
          </w:p>
        </w:tc>
      </w:tr>
      <w:tr w:rsidR="00AD102B" w:rsidRPr="00EF26BD" w:rsidTr="00E3326F">
        <w:trPr>
          <w:trHeight w:val="467"/>
        </w:trPr>
        <w:tc>
          <w:tcPr>
            <w:tcW w:w="3085" w:type="dxa"/>
          </w:tcPr>
          <w:p w:rsidR="00AD102B" w:rsidRPr="004D291F" w:rsidRDefault="00AD102B" w:rsidP="00E3326F">
            <w:pPr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4D291F">
              <w:rPr>
                <w:rFonts w:ascii="Verdana" w:hAnsi="Verdana"/>
                <w:b/>
                <w:sz w:val="20"/>
                <w:szCs w:val="20"/>
                <w:lang w:val="sr-Cyrl-RS"/>
              </w:rPr>
              <w:t xml:space="preserve">Укупан износ издатих наруџбеница:      </w:t>
            </w:r>
          </w:p>
        </w:tc>
        <w:tc>
          <w:tcPr>
            <w:tcW w:w="6491" w:type="dxa"/>
          </w:tcPr>
          <w:p w:rsidR="00AD102B" w:rsidRPr="00F923D2" w:rsidRDefault="00AD102B" w:rsidP="00E3326F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 106.200,00 динара без пдв</w:t>
            </w:r>
          </w:p>
        </w:tc>
      </w:tr>
    </w:tbl>
    <w:p w:rsidR="00AD102B" w:rsidRPr="00561927" w:rsidRDefault="00AD102B" w:rsidP="00AD102B">
      <w:pPr>
        <w:spacing w:after="0"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 xml:space="preserve"> </w:t>
      </w:r>
    </w:p>
    <w:sectPr w:rsidR="00AD102B" w:rsidRPr="00561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2B"/>
    <w:rsid w:val="00001CE9"/>
    <w:rsid w:val="0007025B"/>
    <w:rsid w:val="004A3C4A"/>
    <w:rsid w:val="00911E79"/>
    <w:rsid w:val="00AD102B"/>
    <w:rsid w:val="00E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1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1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ccenatr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Skoric</dc:creator>
  <cp:lastModifiedBy>Jelena Skoric</cp:lastModifiedBy>
  <cp:revision>3</cp:revision>
  <dcterms:created xsi:type="dcterms:W3CDTF">2019-04-01T07:25:00Z</dcterms:created>
  <dcterms:modified xsi:type="dcterms:W3CDTF">2019-04-02T08:31:00Z</dcterms:modified>
</cp:coreProperties>
</file>